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BF33D" w14:textId="77777777" w:rsidR="00FC257F" w:rsidRDefault="00FC257F"/>
    <w:p w14:paraId="70BAC16F" w14:textId="759B0DC3" w:rsidR="00FC257F" w:rsidRDefault="00FC257F" w:rsidP="00BE020E">
      <w:pPr>
        <w:jc w:val="center"/>
      </w:pPr>
      <w:r>
        <w:t>LES AVENTURIERS DES RELIGIONS OUBLIÉES</w:t>
      </w:r>
    </w:p>
    <w:p w14:paraId="32738DFF" w14:textId="77777777" w:rsidR="006F4FA3" w:rsidRDefault="00FC257F" w:rsidP="00BE020E">
      <w:pPr>
        <w:jc w:val="center"/>
      </w:pPr>
      <w:r>
        <w:t xml:space="preserve">Un jeu de piste </w:t>
      </w:r>
      <w:r w:rsidR="00252261">
        <w:t>pour la visite d</w:t>
      </w:r>
      <w:r w:rsidR="006F4FA3">
        <w:t>u PDR</w:t>
      </w:r>
    </w:p>
    <w:p w14:paraId="416A2D92" w14:textId="598A8740" w:rsidR="00FC257F" w:rsidRDefault="00FC257F" w:rsidP="00BE020E">
      <w:pPr>
        <w:jc w:val="center"/>
      </w:pPr>
      <w:proofErr w:type="gramStart"/>
      <w:r>
        <w:t>à</w:t>
      </w:r>
      <w:proofErr w:type="gramEnd"/>
      <w:r>
        <w:t xml:space="preserve"> l’intention des CM2</w:t>
      </w:r>
      <w:r w:rsidR="00252261">
        <w:t xml:space="preserve"> </w:t>
      </w:r>
    </w:p>
    <w:p w14:paraId="3B380500" w14:textId="6B8582B0" w:rsidR="00FC257F" w:rsidRDefault="00FC257F" w:rsidP="00BE020E">
      <w:pPr>
        <w:jc w:val="center"/>
      </w:pPr>
    </w:p>
    <w:p w14:paraId="7BF395CA" w14:textId="4AC67053" w:rsidR="0025550F" w:rsidRDefault="0025550F" w:rsidP="00BE020E">
      <w:pPr>
        <w:jc w:val="center"/>
      </w:pPr>
    </w:p>
    <w:p w14:paraId="6A8362B0" w14:textId="77777777" w:rsidR="00252261" w:rsidRDefault="0025550F" w:rsidP="00252261">
      <w:pPr>
        <w:rPr>
          <w:b/>
        </w:rPr>
      </w:pPr>
      <w:r>
        <w:rPr>
          <w:b/>
        </w:rPr>
        <w:t>Sujet</w:t>
      </w:r>
    </w:p>
    <w:p w14:paraId="0C5D8BD4" w14:textId="675CB472" w:rsidR="004D16BA" w:rsidRPr="00252261" w:rsidRDefault="0025550F" w:rsidP="00252261">
      <w:pPr>
        <w:rPr>
          <w:b/>
        </w:rPr>
      </w:pPr>
      <w:r w:rsidRPr="004D16BA">
        <w:t>D</w:t>
      </w:r>
      <w:r w:rsidRPr="004D16BA">
        <w:t>ans un souci de</w:t>
      </w:r>
      <w:r w:rsidRPr="004D16BA">
        <w:t xml:space="preserve"> continuité pédagogique et de cohérence </w:t>
      </w:r>
      <w:r w:rsidR="004D16BA" w:rsidRPr="004D16BA">
        <w:t>d</w:t>
      </w:r>
      <w:r w:rsidRPr="004D16BA">
        <w:t>es apprentissage</w:t>
      </w:r>
      <w:r w:rsidR="004D16BA" w:rsidRPr="004D16BA">
        <w:t>s</w:t>
      </w:r>
      <w:r w:rsidRPr="004D16BA">
        <w:t xml:space="preserve">, le cycle 3 </w:t>
      </w:r>
      <w:r w:rsidR="004D16BA" w:rsidRPr="004D16BA">
        <w:t xml:space="preserve">a pour vocation de faire la passerelle entre la fin du primaire et le début du collège. </w:t>
      </w:r>
    </w:p>
    <w:p w14:paraId="5C6BADC9" w14:textId="5724DDB0" w:rsidR="004D16BA" w:rsidRDefault="004D16BA" w:rsidP="004D16BA">
      <w:r w:rsidRPr="004D16BA">
        <w:t xml:space="preserve">L’activité proposée a </w:t>
      </w:r>
      <w:r>
        <w:t xml:space="preserve">une double </w:t>
      </w:r>
      <w:r w:rsidRPr="004D16BA">
        <w:t>finalité</w:t>
      </w:r>
      <w:r>
        <w:t> :</w:t>
      </w:r>
    </w:p>
    <w:p w14:paraId="00F9C744" w14:textId="46548164" w:rsidR="004D16BA" w:rsidRDefault="004D16BA" w:rsidP="004D16BA">
      <w:r w:rsidRPr="00870E4B">
        <w:t>&gt;</w:t>
      </w:r>
      <w:r>
        <w:t xml:space="preserve"> évaluer l’acquisition de connaissances et de compétences acquises en ERE1</w:t>
      </w:r>
    </w:p>
    <w:p w14:paraId="358BC732" w14:textId="0AA117AB" w:rsidR="004D16BA" w:rsidRDefault="004D16BA" w:rsidP="004D16BA">
      <w:r w:rsidRPr="00870E4B">
        <w:t>&gt;</w:t>
      </w:r>
      <w:r>
        <w:t xml:space="preserve"> f</w:t>
      </w:r>
      <w:r>
        <w:t>aire découvrir les contenus des programmes de l’ERE2 et sa didactique qui se veut innovante</w:t>
      </w:r>
    </w:p>
    <w:p w14:paraId="198CE199" w14:textId="77777777" w:rsidR="004D16BA" w:rsidRDefault="004D16BA" w:rsidP="0025550F">
      <w:pPr>
        <w:rPr>
          <w:b/>
        </w:rPr>
      </w:pPr>
    </w:p>
    <w:p w14:paraId="117C2BF7" w14:textId="6115B9FC" w:rsidR="0025550F" w:rsidRDefault="0025550F" w:rsidP="0025550F">
      <w:r w:rsidRPr="00870E4B">
        <w:rPr>
          <w:b/>
        </w:rPr>
        <w:t>Mots-clés</w:t>
      </w:r>
      <w:r w:rsidRPr="00870E4B">
        <w:t xml:space="preserve"> </w:t>
      </w:r>
    </w:p>
    <w:p w14:paraId="63AF5EF9" w14:textId="235EB0AA" w:rsidR="0025550F" w:rsidRPr="00870E4B" w:rsidRDefault="004D16BA" w:rsidP="0025550F">
      <w:r>
        <w:t>Jeu</w:t>
      </w:r>
      <w:r w:rsidR="0025550F" w:rsidRPr="00870E4B">
        <w:t xml:space="preserve"> – </w:t>
      </w:r>
      <w:r>
        <w:t>Expérimentation</w:t>
      </w:r>
      <w:r w:rsidR="0025550F" w:rsidRPr="00870E4B">
        <w:t xml:space="preserve"> – </w:t>
      </w:r>
      <w:r>
        <w:t>Coopération - Autonomie</w:t>
      </w:r>
      <w:r w:rsidR="0025550F" w:rsidRPr="00870E4B">
        <w:t xml:space="preserve"> – </w:t>
      </w:r>
      <w:r>
        <w:t xml:space="preserve">Découverte </w:t>
      </w:r>
      <w:r w:rsidR="00995627">
        <w:t>–</w:t>
      </w:r>
      <w:r>
        <w:t xml:space="preserve"> </w:t>
      </w:r>
      <w:r w:rsidR="00995627">
        <w:t>Énigmes - Indices</w:t>
      </w:r>
    </w:p>
    <w:p w14:paraId="59DB51CB" w14:textId="35B54E73" w:rsidR="0025550F" w:rsidRDefault="0025550F" w:rsidP="0025550F"/>
    <w:p w14:paraId="251792F3" w14:textId="77777777" w:rsidR="00995627" w:rsidRPr="00870E4B" w:rsidRDefault="00995627" w:rsidP="00995627">
      <w:r w:rsidRPr="00870E4B">
        <w:rPr>
          <w:b/>
        </w:rPr>
        <w:t>Niveau d’application </w:t>
      </w:r>
      <w:r w:rsidRPr="00870E4B">
        <w:t xml:space="preserve">: Cycle 3 </w:t>
      </w:r>
    </w:p>
    <w:p w14:paraId="078F7210" w14:textId="77777777" w:rsidR="00995627" w:rsidRPr="00870E4B" w:rsidRDefault="00995627" w:rsidP="0025550F"/>
    <w:p w14:paraId="234D6496" w14:textId="77777777" w:rsidR="00995627" w:rsidRPr="00995627" w:rsidRDefault="00995627" w:rsidP="00995627">
      <w:pPr>
        <w:rPr>
          <w:b/>
          <w:bCs/>
        </w:rPr>
      </w:pPr>
      <w:r w:rsidRPr="00995627">
        <w:rPr>
          <w:b/>
          <w:bCs/>
        </w:rPr>
        <w:t>Visées ERE1</w:t>
      </w:r>
    </w:p>
    <w:p w14:paraId="6B18984B" w14:textId="77777777" w:rsidR="00995627" w:rsidRDefault="00995627" w:rsidP="00995627">
      <w:r w:rsidRPr="00870E4B">
        <w:t>&gt; </w:t>
      </w:r>
      <w:r>
        <w:t>Les langages des religions – Les pratiques religieuses – Les textes fondateurs – les traces patrimoniales</w:t>
      </w:r>
    </w:p>
    <w:p w14:paraId="2997723A" w14:textId="77777777" w:rsidR="00995627" w:rsidRDefault="00995627" w:rsidP="00995627">
      <w:r w:rsidRPr="00870E4B">
        <w:t>&gt; </w:t>
      </w:r>
      <w:r>
        <w:t>La formation de la personne et du citoyen</w:t>
      </w:r>
    </w:p>
    <w:p w14:paraId="296EE1DF" w14:textId="77777777" w:rsidR="00995627" w:rsidRDefault="00995627" w:rsidP="0025550F">
      <w:pPr>
        <w:rPr>
          <w:b/>
        </w:rPr>
      </w:pPr>
    </w:p>
    <w:p w14:paraId="4DDDC2B2" w14:textId="3205F403" w:rsidR="0025550F" w:rsidRPr="00870E4B" w:rsidRDefault="0025550F" w:rsidP="0025550F">
      <w:pPr>
        <w:rPr>
          <w:b/>
        </w:rPr>
      </w:pPr>
      <w:r w:rsidRPr="00870E4B">
        <w:rPr>
          <w:b/>
        </w:rPr>
        <w:t>Compétences ERE2</w:t>
      </w:r>
    </w:p>
    <w:p w14:paraId="6ECB7123" w14:textId="7B017531" w:rsidR="0025550F" w:rsidRDefault="0025550F" w:rsidP="0025550F">
      <w:r w:rsidRPr="00870E4B">
        <w:t>&gt; </w:t>
      </w:r>
      <w:r w:rsidR="00995627">
        <w:t>Entrer dans la connaissance et l’estime de soi et des autres</w:t>
      </w:r>
    </w:p>
    <w:p w14:paraId="69E10CB2" w14:textId="3B36ADBF" w:rsidR="00995627" w:rsidRDefault="00995627" w:rsidP="0025550F">
      <w:r w:rsidRPr="00870E4B">
        <w:t>&gt;</w:t>
      </w:r>
      <w:r>
        <w:t xml:space="preserve"> Aborder la pluralité des croyances et de leurs expressions de foi.</w:t>
      </w:r>
    </w:p>
    <w:p w14:paraId="76D0E77D" w14:textId="77777777" w:rsidR="00995627" w:rsidRDefault="00995627" w:rsidP="0025550F">
      <w:pPr>
        <w:rPr>
          <w:b/>
        </w:rPr>
      </w:pPr>
    </w:p>
    <w:p w14:paraId="24025592" w14:textId="181849B8" w:rsidR="0025550F" w:rsidRPr="00870E4B" w:rsidRDefault="0025550F" w:rsidP="0025550F">
      <w:pPr>
        <w:rPr>
          <w:b/>
        </w:rPr>
      </w:pPr>
      <w:r w:rsidRPr="00870E4B">
        <w:rPr>
          <w:b/>
        </w:rPr>
        <w:t>Objectifs </w:t>
      </w:r>
    </w:p>
    <w:p w14:paraId="05B2A862" w14:textId="5DC29969" w:rsidR="0025550F" w:rsidRDefault="0025550F" w:rsidP="0025550F">
      <w:r w:rsidRPr="00870E4B">
        <w:t>&gt; </w:t>
      </w:r>
      <w:r w:rsidR="00995627">
        <w:t>Expérimenter par le jeu, que l’expérience du sacré a conduit les hommes à fonder des communautés religieuses et culturelles.</w:t>
      </w:r>
    </w:p>
    <w:p w14:paraId="243AE2A8" w14:textId="77777777" w:rsidR="00252261" w:rsidRPr="00870E4B" w:rsidRDefault="00252261" w:rsidP="00252261">
      <w:r w:rsidRPr="00870E4B">
        <w:t xml:space="preserve">&gt; Collaborer </w:t>
      </w:r>
      <w:r>
        <w:t>en équipe pour résoudre des énigmes</w:t>
      </w:r>
      <w:r w:rsidRPr="00870E4B">
        <w:t>.</w:t>
      </w:r>
    </w:p>
    <w:p w14:paraId="0D8436E7" w14:textId="77777777" w:rsidR="00252261" w:rsidRDefault="00252261" w:rsidP="0025550F"/>
    <w:p w14:paraId="675A6CD5" w14:textId="77777777" w:rsidR="0025550F" w:rsidRPr="00870E4B" w:rsidRDefault="0025550F" w:rsidP="0025550F">
      <w:pPr>
        <w:rPr>
          <w:rFonts w:eastAsia="Times New Roman" w:cs="Arial"/>
          <w:b/>
          <w:bCs/>
          <w:color w:val="2D2D2D"/>
          <w:lang w:eastAsia="fr-FR"/>
        </w:rPr>
      </w:pPr>
      <w:r w:rsidRPr="00870E4B">
        <w:rPr>
          <w:rFonts w:eastAsia="Times New Roman" w:cs="Arial"/>
          <w:b/>
          <w:bCs/>
          <w:color w:val="2D2D2D"/>
          <w:lang w:eastAsia="fr-FR"/>
        </w:rPr>
        <w:t>Format</w:t>
      </w:r>
    </w:p>
    <w:p w14:paraId="130E1D2B" w14:textId="35B93123" w:rsidR="0025550F" w:rsidRPr="00870E4B" w:rsidRDefault="0025550F" w:rsidP="0025550F">
      <w:pPr>
        <w:rPr>
          <w:rFonts w:eastAsia="Times New Roman" w:cs="Arial"/>
          <w:bCs/>
          <w:color w:val="2D2D2D"/>
          <w:lang w:eastAsia="fr-FR"/>
        </w:rPr>
      </w:pPr>
      <w:r w:rsidRPr="00870E4B">
        <w:rPr>
          <w:rFonts w:eastAsia="Times New Roman" w:cs="Arial"/>
          <w:bCs/>
          <w:color w:val="2D2D2D"/>
          <w:lang w:eastAsia="fr-FR"/>
        </w:rPr>
        <w:t>&gt; </w:t>
      </w:r>
      <w:r w:rsidR="00995627">
        <w:rPr>
          <w:rFonts w:eastAsia="Times New Roman" w:cs="Arial"/>
          <w:bCs/>
          <w:color w:val="2D2D2D"/>
          <w:lang w:eastAsia="fr-FR"/>
        </w:rPr>
        <w:t>Plusieurs équipes de 2/3 joueurs</w:t>
      </w:r>
    </w:p>
    <w:p w14:paraId="1F81C2C8" w14:textId="0ACFFB9B" w:rsidR="0025550F" w:rsidRPr="00870E4B" w:rsidRDefault="0025550F" w:rsidP="0025550F">
      <w:pPr>
        <w:rPr>
          <w:rFonts w:eastAsia="Times New Roman" w:cs="Arial"/>
          <w:bCs/>
          <w:color w:val="2D2D2D"/>
          <w:lang w:eastAsia="fr-FR"/>
        </w:rPr>
      </w:pPr>
      <w:r w:rsidRPr="00870E4B">
        <w:rPr>
          <w:rFonts w:eastAsia="Times New Roman" w:cs="Arial"/>
          <w:bCs/>
          <w:color w:val="2D2D2D"/>
          <w:lang w:eastAsia="fr-FR"/>
        </w:rPr>
        <w:t xml:space="preserve">&gt; But : </w:t>
      </w:r>
      <w:r w:rsidR="00995627">
        <w:rPr>
          <w:rFonts w:eastAsia="Times New Roman" w:cs="Arial"/>
          <w:bCs/>
          <w:color w:val="2D2D2D"/>
          <w:lang w:eastAsia="fr-FR"/>
        </w:rPr>
        <w:t>résoudre les 5 énigmes (dans un ordre aléatoire) pour trouver 5 mots mystère</w:t>
      </w:r>
    </w:p>
    <w:p w14:paraId="501A230F" w14:textId="3A58A366" w:rsidR="0025550F" w:rsidRPr="00870E4B" w:rsidRDefault="0025550F" w:rsidP="0025550F">
      <w:pPr>
        <w:rPr>
          <w:rFonts w:eastAsia="Times New Roman" w:cs="Arial"/>
          <w:bCs/>
          <w:color w:val="2D2D2D"/>
          <w:lang w:eastAsia="fr-FR"/>
        </w:rPr>
      </w:pPr>
      <w:r w:rsidRPr="00870E4B">
        <w:rPr>
          <w:rFonts w:eastAsia="Times New Roman" w:cs="Arial"/>
          <w:bCs/>
          <w:color w:val="2D2D2D"/>
          <w:lang w:eastAsia="fr-FR"/>
        </w:rPr>
        <w:t xml:space="preserve">&gt; Durée : </w:t>
      </w:r>
      <w:r w:rsidR="00995627">
        <w:rPr>
          <w:rFonts w:eastAsia="Times New Roman" w:cs="Arial"/>
          <w:bCs/>
          <w:color w:val="2D2D2D"/>
          <w:lang w:eastAsia="fr-FR"/>
        </w:rPr>
        <w:t>4</w:t>
      </w:r>
      <w:r w:rsidR="00252261">
        <w:rPr>
          <w:rFonts w:eastAsia="Times New Roman" w:cs="Arial"/>
          <w:bCs/>
          <w:color w:val="2D2D2D"/>
          <w:lang w:eastAsia="fr-FR"/>
        </w:rPr>
        <w:t>0</w:t>
      </w:r>
      <w:r w:rsidRPr="00870E4B">
        <w:rPr>
          <w:rFonts w:eastAsia="Times New Roman" w:cs="Arial"/>
          <w:bCs/>
          <w:color w:val="2D2D2D"/>
          <w:lang w:eastAsia="fr-FR"/>
        </w:rPr>
        <w:t xml:space="preserve"> minutes</w:t>
      </w:r>
      <w:r w:rsidR="00252261">
        <w:rPr>
          <w:rFonts w:eastAsia="Times New Roman" w:cs="Arial"/>
          <w:bCs/>
          <w:color w:val="2D2D2D"/>
          <w:lang w:eastAsia="fr-FR"/>
        </w:rPr>
        <w:t xml:space="preserve"> de jeu et 15 minutes d’appropriation</w:t>
      </w:r>
    </w:p>
    <w:p w14:paraId="15BFDD54" w14:textId="77777777" w:rsidR="0025550F" w:rsidRPr="00870E4B" w:rsidRDefault="0025550F" w:rsidP="0025550F">
      <w:pPr>
        <w:rPr>
          <w:rFonts w:eastAsia="Times New Roman" w:cs="Arial"/>
          <w:bCs/>
          <w:color w:val="2D2D2D"/>
          <w:lang w:eastAsia="fr-FR"/>
        </w:rPr>
      </w:pPr>
    </w:p>
    <w:p w14:paraId="7C9AA20C" w14:textId="77777777" w:rsidR="0025550F" w:rsidRPr="00870E4B" w:rsidRDefault="0025550F" w:rsidP="0025550F">
      <w:pPr>
        <w:rPr>
          <w:rFonts w:eastAsia="Times New Roman" w:cs="Arial"/>
          <w:b/>
          <w:bCs/>
          <w:color w:val="2D2D2D"/>
          <w:lang w:eastAsia="fr-FR"/>
        </w:rPr>
      </w:pPr>
      <w:r w:rsidRPr="00870E4B">
        <w:rPr>
          <w:rFonts w:eastAsia="Times New Roman" w:cs="Arial"/>
          <w:b/>
          <w:bCs/>
          <w:color w:val="2D2D2D"/>
          <w:lang w:eastAsia="fr-FR"/>
        </w:rPr>
        <w:t>Déroulement</w:t>
      </w:r>
    </w:p>
    <w:p w14:paraId="5347B1F3" w14:textId="77777777" w:rsidR="0025550F" w:rsidRPr="00870E4B" w:rsidRDefault="0025550F" w:rsidP="0025550F">
      <w:pPr>
        <w:rPr>
          <w:rFonts w:eastAsia="Times New Roman" w:cs="Arial"/>
          <w:b/>
          <w:bCs/>
          <w:color w:val="2D2D2D"/>
          <w:lang w:eastAsia="fr-FR"/>
        </w:rPr>
      </w:pPr>
      <w:r w:rsidRPr="00870E4B">
        <w:rPr>
          <w:rFonts w:eastAsia="Times New Roman" w:cs="Arial"/>
          <w:b/>
          <w:bCs/>
          <w:color w:val="2D2D2D"/>
          <w:lang w:eastAsia="fr-FR"/>
        </w:rPr>
        <w:t>Phase 1</w:t>
      </w:r>
    </w:p>
    <w:p w14:paraId="5CFA0520" w14:textId="42ECDB2F" w:rsidR="0025550F" w:rsidRPr="00870E4B" w:rsidRDefault="0025550F" w:rsidP="00995627">
      <w:pPr>
        <w:rPr>
          <w:rFonts w:eastAsia="Times New Roman" w:cs="Arial"/>
          <w:bCs/>
          <w:color w:val="2D2D2D"/>
          <w:lang w:eastAsia="fr-FR"/>
        </w:rPr>
      </w:pPr>
      <w:r w:rsidRPr="00870E4B">
        <w:rPr>
          <w:rFonts w:eastAsia="Times New Roman" w:cs="Arial"/>
          <w:bCs/>
          <w:color w:val="2D2D2D"/>
          <w:lang w:eastAsia="fr-FR"/>
        </w:rPr>
        <w:t>&gt; </w:t>
      </w:r>
      <w:r w:rsidR="00995627">
        <w:rPr>
          <w:rFonts w:eastAsia="Times New Roman" w:cs="Arial"/>
          <w:bCs/>
          <w:color w:val="2D2D2D"/>
          <w:lang w:eastAsia="fr-FR"/>
        </w:rPr>
        <w:t>Avec théâtralité, l’enseignant introduit le jeu :</w:t>
      </w:r>
    </w:p>
    <w:p w14:paraId="49E6B51F" w14:textId="77777777" w:rsidR="0025550F" w:rsidRDefault="0025550F" w:rsidP="0025550F">
      <w:pPr>
        <w:rPr>
          <w:rFonts w:eastAsia="Times New Roman" w:cs="Arial"/>
          <w:bCs/>
          <w:color w:val="2D2D2D"/>
          <w:lang w:eastAsia="fr-FR"/>
        </w:rPr>
      </w:pPr>
    </w:p>
    <w:p w14:paraId="57F4E94D" w14:textId="249E6290" w:rsidR="00D854CC" w:rsidRPr="00252261" w:rsidRDefault="00FC257F" w:rsidP="00252261">
      <w:pPr>
        <w:ind w:left="708"/>
        <w:rPr>
          <w:i/>
          <w:iCs/>
        </w:rPr>
      </w:pPr>
      <w:r w:rsidRPr="00252261">
        <w:rPr>
          <w:i/>
          <w:iCs/>
        </w:rPr>
        <w:t>« </w:t>
      </w:r>
      <w:r w:rsidR="00D854CC" w:rsidRPr="00252261">
        <w:rPr>
          <w:i/>
          <w:iCs/>
        </w:rPr>
        <w:t>Nous sommes en 3021</w:t>
      </w:r>
    </w:p>
    <w:p w14:paraId="019FC6BA" w14:textId="579DDF97" w:rsidR="00D854CC" w:rsidRPr="00252261" w:rsidRDefault="00D854CC" w:rsidP="00252261">
      <w:pPr>
        <w:ind w:left="708"/>
        <w:rPr>
          <w:i/>
          <w:iCs/>
        </w:rPr>
      </w:pPr>
      <w:r w:rsidRPr="00252261">
        <w:rPr>
          <w:i/>
          <w:iCs/>
        </w:rPr>
        <w:t xml:space="preserve">Les hommes de la planète terre ont tous la même religion le </w:t>
      </w:r>
      <w:r w:rsidR="00FC257F" w:rsidRPr="00252261">
        <w:rPr>
          <w:i/>
          <w:iCs/>
        </w:rPr>
        <w:t>« </w:t>
      </w:r>
      <w:proofErr w:type="spellStart"/>
      <w:r w:rsidR="00FC257F" w:rsidRPr="00252261">
        <w:rPr>
          <w:i/>
          <w:iCs/>
        </w:rPr>
        <w:t>S</w:t>
      </w:r>
      <w:r w:rsidRPr="00252261">
        <w:rPr>
          <w:i/>
          <w:iCs/>
        </w:rPr>
        <w:t>creenisme</w:t>
      </w:r>
      <w:proofErr w:type="spellEnd"/>
      <w:r w:rsidR="00FC257F" w:rsidRPr="00252261">
        <w:rPr>
          <w:i/>
          <w:iCs/>
        </w:rPr>
        <w:t> »</w:t>
      </w:r>
      <w:r w:rsidRPr="00252261">
        <w:rPr>
          <w:i/>
          <w:iCs/>
        </w:rPr>
        <w:t>.</w:t>
      </w:r>
      <w:r w:rsidR="00FC257F" w:rsidRPr="00252261">
        <w:rPr>
          <w:i/>
          <w:iCs/>
        </w:rPr>
        <w:t xml:space="preserve"> Leur dieu s’appelle « le grand Web », ses prophètes sont Facebook, Twitter, Snapchat, </w:t>
      </w:r>
      <w:proofErr w:type="spellStart"/>
      <w:r w:rsidR="00FC257F" w:rsidRPr="00252261">
        <w:rPr>
          <w:i/>
          <w:iCs/>
        </w:rPr>
        <w:t>Tik-tok</w:t>
      </w:r>
      <w:proofErr w:type="spellEnd"/>
      <w:r w:rsidR="00FC257F" w:rsidRPr="00252261">
        <w:rPr>
          <w:i/>
          <w:iCs/>
        </w:rPr>
        <w:t>...</w:t>
      </w:r>
    </w:p>
    <w:p w14:paraId="00585AE5" w14:textId="5C6CB121" w:rsidR="00FC257F" w:rsidRPr="00252261" w:rsidRDefault="00FC257F" w:rsidP="00252261">
      <w:pPr>
        <w:ind w:left="708"/>
        <w:rPr>
          <w:i/>
          <w:iCs/>
        </w:rPr>
      </w:pPr>
      <w:r w:rsidRPr="00252261">
        <w:rPr>
          <w:i/>
          <w:iCs/>
        </w:rPr>
        <w:t>Toute vérité énoncée par Web ne peut être contestée.</w:t>
      </w:r>
    </w:p>
    <w:p w14:paraId="4E925BAD" w14:textId="77777777" w:rsidR="00A1771E" w:rsidRPr="00252261" w:rsidRDefault="00A1771E" w:rsidP="00252261">
      <w:pPr>
        <w:ind w:left="708"/>
        <w:rPr>
          <w:i/>
          <w:iCs/>
        </w:rPr>
      </w:pPr>
    </w:p>
    <w:p w14:paraId="7499BED0" w14:textId="77777777" w:rsidR="00FC257F" w:rsidRPr="00252261" w:rsidRDefault="00D854CC" w:rsidP="00252261">
      <w:pPr>
        <w:ind w:left="708"/>
        <w:rPr>
          <w:i/>
          <w:iCs/>
        </w:rPr>
      </w:pPr>
      <w:r w:rsidRPr="00252261">
        <w:rPr>
          <w:i/>
          <w:iCs/>
        </w:rPr>
        <w:lastRenderedPageBreak/>
        <w:t>Une équipe de scientifiques passionnés décide de retrouver et d’étudier la trace des religions d’autrefois.</w:t>
      </w:r>
      <w:r w:rsidR="00FC257F" w:rsidRPr="00252261">
        <w:rPr>
          <w:i/>
          <w:iCs/>
        </w:rPr>
        <w:t xml:space="preserve"> </w:t>
      </w:r>
      <w:r w:rsidRPr="00252261">
        <w:rPr>
          <w:i/>
          <w:iCs/>
        </w:rPr>
        <w:t>Cette équipe est composée des plus grands historiens, archéologues, spécialistes des langues anciennes et penseurs.</w:t>
      </w:r>
      <w:r w:rsidR="00FC257F" w:rsidRPr="00252261">
        <w:rPr>
          <w:i/>
          <w:iCs/>
        </w:rPr>
        <w:t> </w:t>
      </w:r>
    </w:p>
    <w:p w14:paraId="54301071" w14:textId="77777777" w:rsidR="00FC257F" w:rsidRPr="00252261" w:rsidRDefault="00FC257F" w:rsidP="00252261">
      <w:pPr>
        <w:ind w:left="708"/>
        <w:rPr>
          <w:i/>
          <w:iCs/>
        </w:rPr>
      </w:pPr>
    </w:p>
    <w:p w14:paraId="1BE8C5D3" w14:textId="4E5FC613" w:rsidR="00D854CC" w:rsidRPr="00252261" w:rsidRDefault="00FC257F" w:rsidP="00252261">
      <w:pPr>
        <w:ind w:left="708"/>
        <w:rPr>
          <w:i/>
          <w:iCs/>
        </w:rPr>
      </w:pPr>
      <w:r w:rsidRPr="00252261">
        <w:rPr>
          <w:i/>
          <w:iCs/>
        </w:rPr>
        <w:t>Accepterez-vous de participer à cette grande expédition ? »</w:t>
      </w:r>
    </w:p>
    <w:p w14:paraId="4B3EB280" w14:textId="3F52AC0C" w:rsidR="00995627" w:rsidRDefault="00995627" w:rsidP="00D854CC"/>
    <w:p w14:paraId="619F1024" w14:textId="2B9FD78B" w:rsidR="00995627" w:rsidRDefault="00995627" w:rsidP="00D854CC">
      <w:r w:rsidRPr="00252261">
        <w:rPr>
          <w:b/>
          <w:bCs/>
        </w:rPr>
        <w:t>Phase 2 :</w:t>
      </w:r>
      <w:r>
        <w:t xml:space="preserve"> Les équipes </w:t>
      </w:r>
      <w:r w:rsidR="00252261">
        <w:t>enquêtent et reçoivent des indices pour les y aider</w:t>
      </w:r>
    </w:p>
    <w:p w14:paraId="2E1CBBD9" w14:textId="77777777" w:rsidR="00252261" w:rsidRDefault="00252261" w:rsidP="00D854CC"/>
    <w:p w14:paraId="744EB534" w14:textId="4EE390E1" w:rsidR="00252261" w:rsidRDefault="00252261" w:rsidP="00D854CC">
      <w:r w:rsidRPr="00252261">
        <w:rPr>
          <w:b/>
          <w:bCs/>
        </w:rPr>
        <w:t>Phase 3 :</w:t>
      </w:r>
      <w:r>
        <w:t xml:space="preserve"> Fin du jeu, remontée des 5 mots trouvés et mise en commun</w:t>
      </w:r>
    </w:p>
    <w:p w14:paraId="16911E48" w14:textId="748BDF8B" w:rsidR="00252261" w:rsidRDefault="00252261" w:rsidP="00252261">
      <w:r>
        <w:t xml:space="preserve">Le jeu </w:t>
      </w:r>
      <w:r>
        <w:t>aura permis de mettre en évident</w:t>
      </w:r>
      <w:r>
        <w:t xml:space="preserve"> quelques dimensions </w:t>
      </w:r>
      <w:r>
        <w:t xml:space="preserve">des religions </w:t>
      </w:r>
      <w:r>
        <w:t>:</w:t>
      </w:r>
    </w:p>
    <w:p w14:paraId="770DE88E" w14:textId="77777777" w:rsidR="00252261" w:rsidRDefault="00252261" w:rsidP="00252261">
      <w:r>
        <w:tab/>
        <w:t>- Croyances-dogmes-loi- symboles</w:t>
      </w:r>
    </w:p>
    <w:p w14:paraId="6B9F946E" w14:textId="77777777" w:rsidR="00252261" w:rsidRDefault="00252261" w:rsidP="00252261">
      <w:r>
        <w:tab/>
        <w:t>- Lieux -Rites- objets...</w:t>
      </w:r>
    </w:p>
    <w:p w14:paraId="640E421C" w14:textId="77777777" w:rsidR="00252261" w:rsidRDefault="00252261" w:rsidP="00252261">
      <w:r>
        <w:tab/>
        <w:t>- Fondateurs, prophètes...</w:t>
      </w:r>
    </w:p>
    <w:p w14:paraId="3C18848E" w14:textId="77777777" w:rsidR="00105A89" w:rsidRDefault="00105A89" w:rsidP="00D854CC"/>
    <w:p w14:paraId="06D408E8" w14:textId="77777777" w:rsidR="00252261" w:rsidRPr="00252261" w:rsidRDefault="00252261" w:rsidP="00D854CC">
      <w:pPr>
        <w:rPr>
          <w:b/>
          <w:bCs/>
        </w:rPr>
      </w:pPr>
      <w:r w:rsidRPr="00252261">
        <w:rPr>
          <w:b/>
          <w:bCs/>
        </w:rPr>
        <w:t xml:space="preserve">Matériel : </w:t>
      </w:r>
    </w:p>
    <w:p w14:paraId="38970387" w14:textId="7B1BCD37" w:rsidR="00FC257F" w:rsidRDefault="00252261" w:rsidP="00D854CC">
      <w:r>
        <w:t>- photocopies des 5 énigmes par nombre d’équipe, stylos</w:t>
      </w:r>
    </w:p>
    <w:p w14:paraId="3A31D793" w14:textId="161B511F" w:rsidR="00252261" w:rsidRDefault="00252261" w:rsidP="00D854CC">
      <w:r>
        <w:t>- indices placés dans contenants divers (enveloppe scellée, boite, pot en terre cuite, panier...)</w:t>
      </w:r>
    </w:p>
    <w:p w14:paraId="3103D1CD" w14:textId="7A948082" w:rsidR="006F4FA3" w:rsidRDefault="006F4FA3" w:rsidP="00D854CC"/>
    <w:p w14:paraId="2E12EFAB" w14:textId="563AE69C" w:rsidR="006F4FA3" w:rsidRDefault="006F4FA3" w:rsidP="00D854CC">
      <w:r w:rsidRPr="006F4FA3">
        <w:rPr>
          <w:b/>
          <w:bCs/>
        </w:rPr>
        <w:t>Point d’attention :</w:t>
      </w:r>
      <w:r>
        <w:t xml:space="preserve"> Il est intéressant de proposer au titulaire de la classe de CM2 de participer avec tous les élèves de la classe et l’IDR.</w:t>
      </w:r>
    </w:p>
    <w:p w14:paraId="4D4DBDC8" w14:textId="77777777" w:rsidR="00252261" w:rsidRDefault="00252261" w:rsidP="00D854CC"/>
    <w:p w14:paraId="6980E4C4" w14:textId="4D2A37C8" w:rsidR="006D79B7" w:rsidRPr="00252261" w:rsidRDefault="006D79B7" w:rsidP="006D79B7">
      <w:pPr>
        <w:rPr>
          <w:b/>
          <w:bCs/>
        </w:rPr>
      </w:pPr>
      <w:r w:rsidRPr="00252261">
        <w:rPr>
          <w:b/>
          <w:bCs/>
        </w:rPr>
        <w:t>Source</w:t>
      </w:r>
      <w:r w:rsidR="0025550F" w:rsidRPr="00252261">
        <w:rPr>
          <w:b/>
          <w:bCs/>
        </w:rPr>
        <w:t>s</w:t>
      </w:r>
      <w:r w:rsidRPr="00252261">
        <w:rPr>
          <w:b/>
          <w:bCs/>
        </w:rPr>
        <w:t xml:space="preserve"> pour l’enseignant :</w:t>
      </w:r>
    </w:p>
    <w:p w14:paraId="10D51D74" w14:textId="77777777" w:rsidR="006D79B7" w:rsidRDefault="006F4FA3" w:rsidP="006D79B7">
      <w:hyperlink r:id="rId4" w:history="1">
        <w:r w:rsidR="006D79B7" w:rsidRPr="00204BB8">
          <w:rPr>
            <w:rStyle w:val="Lienhypertexte"/>
          </w:rPr>
          <w:t>https://oumma.com</w:t>
        </w:r>
        <w:r w:rsidR="006D79B7" w:rsidRPr="00204BB8">
          <w:rPr>
            <w:rStyle w:val="Lienhypertexte"/>
          </w:rPr>
          <w:t>/</w:t>
        </w:r>
        <w:r w:rsidR="006D79B7" w:rsidRPr="00204BB8">
          <w:rPr>
            <w:rStyle w:val="Lienhypertexte"/>
          </w:rPr>
          <w:t>le-plus-vieux-coran-du-monde-nest-pas-celui-de-birmingham-pour-les-savants-saoudiens/</w:t>
        </w:r>
      </w:hyperlink>
    </w:p>
    <w:p w14:paraId="2A4C90D2" w14:textId="7F4B0B66" w:rsidR="00FC257F" w:rsidRDefault="00FC257F" w:rsidP="00D854CC"/>
    <w:p w14:paraId="7D0141E2" w14:textId="73B3FBA5" w:rsidR="00BE020E" w:rsidRDefault="00BE020E" w:rsidP="00D854CC">
      <w:hyperlink r:id="rId5" w:history="1">
        <w:r w:rsidRPr="00415D97">
          <w:rPr>
            <w:rStyle w:val="Lienhypertexte"/>
          </w:rPr>
          <w:t>http://archeologiechretienne.ive.org/?p=370</w:t>
        </w:r>
      </w:hyperlink>
    </w:p>
    <w:p w14:paraId="5AC9E58C" w14:textId="0E780866" w:rsidR="0025550F" w:rsidRDefault="0025550F" w:rsidP="00D854CC"/>
    <w:p w14:paraId="2DE6F10B" w14:textId="48FDD6E7" w:rsidR="0025550F" w:rsidRDefault="0025550F" w:rsidP="00D854CC">
      <w:hyperlink r:id="rId6" w:history="1">
        <w:r w:rsidRPr="00415D97">
          <w:rPr>
            <w:rStyle w:val="Lienhypertexte"/>
          </w:rPr>
          <w:t>https://fr.timesofisrael.com/un-medaillon-en-or-exceptionnel-expose-au-musee-disrael/</w:t>
        </w:r>
      </w:hyperlink>
    </w:p>
    <w:p w14:paraId="0319EC2A" w14:textId="77777777" w:rsidR="0025550F" w:rsidRDefault="0025550F" w:rsidP="00D854CC"/>
    <w:p w14:paraId="4D2A6283" w14:textId="77777777" w:rsidR="00BE020E" w:rsidRDefault="00BE020E" w:rsidP="00D854CC"/>
    <w:p w14:paraId="07132454" w14:textId="0915E1FD" w:rsidR="00FC257F" w:rsidRDefault="00FC257F" w:rsidP="00D854CC"/>
    <w:p w14:paraId="75E5B65F" w14:textId="089252C6" w:rsidR="00FC257F" w:rsidRDefault="00FC257F" w:rsidP="00D854CC"/>
    <w:p w14:paraId="707E3DEF" w14:textId="77777777" w:rsidR="00FC257F" w:rsidRDefault="00FC257F" w:rsidP="00D854CC"/>
    <w:p w14:paraId="32943E22" w14:textId="7C206694" w:rsidR="00A1771E" w:rsidRDefault="00A1771E" w:rsidP="00D854CC"/>
    <w:p w14:paraId="020C3FDE" w14:textId="2AFAE41E" w:rsidR="00A1771E" w:rsidRDefault="00A1771E" w:rsidP="00D854CC"/>
    <w:p w14:paraId="760E1CC7" w14:textId="1672F2E2" w:rsidR="00A1771E" w:rsidRDefault="00A1771E" w:rsidP="00D854CC"/>
    <w:p w14:paraId="52DC93DA" w14:textId="73210488" w:rsidR="00A1771E" w:rsidRDefault="00A1771E" w:rsidP="00D854CC"/>
    <w:p w14:paraId="1CB7BC00" w14:textId="77777777" w:rsidR="00D854CC" w:rsidRDefault="00D854CC" w:rsidP="00D854CC"/>
    <w:sectPr w:rsidR="00D85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CC"/>
    <w:rsid w:val="000D08E9"/>
    <w:rsid w:val="00105A89"/>
    <w:rsid w:val="00113CEC"/>
    <w:rsid w:val="00252261"/>
    <w:rsid w:val="0025550F"/>
    <w:rsid w:val="004D16BA"/>
    <w:rsid w:val="006D79B7"/>
    <w:rsid w:val="006F4FA3"/>
    <w:rsid w:val="008B5EC7"/>
    <w:rsid w:val="00995627"/>
    <w:rsid w:val="00A1771E"/>
    <w:rsid w:val="00BE020E"/>
    <w:rsid w:val="00C03262"/>
    <w:rsid w:val="00D854CC"/>
    <w:rsid w:val="00FC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8DBEC"/>
  <w15:chartTrackingRefBased/>
  <w15:docId w15:val="{E46CD4A2-A86F-1C4B-9A9F-07AF5479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79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020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E020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555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timesofisrael.com/un-medaillon-en-or-exceptionnel-expose-au-musee-disrael/" TargetMode="External"/><Relationship Id="rId5" Type="http://schemas.openxmlformats.org/officeDocument/2006/relationships/hyperlink" Target="http://archeologiechretienne.ive.org/?p=370" TargetMode="External"/><Relationship Id="rId4" Type="http://schemas.openxmlformats.org/officeDocument/2006/relationships/hyperlink" Target="https://oumma.com/le-plus-vieux-coran-du-monde-nest-pas-celui-de-birmingham-pour-les-savants-saoudien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Stampfler</dc:creator>
  <cp:keywords/>
  <dc:description/>
  <cp:lastModifiedBy>Catherine Stampfler</cp:lastModifiedBy>
  <cp:revision>7</cp:revision>
  <dcterms:created xsi:type="dcterms:W3CDTF">2021-06-03T13:35:00Z</dcterms:created>
  <dcterms:modified xsi:type="dcterms:W3CDTF">2021-06-24T18:21:00Z</dcterms:modified>
</cp:coreProperties>
</file>